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0" w:line="212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pacing w:val="3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3"/>
          <w:sz w:val="36"/>
          <w:szCs w:val="36"/>
        </w:rPr>
        <w:t>关于2023年“中银杯”安徽省职业院校技能大赛</w:t>
      </w:r>
    </w:p>
    <w:p>
      <w:pPr>
        <w:spacing w:before="140" w:line="212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3"/>
          <w:sz w:val="36"/>
          <w:szCs w:val="36"/>
        </w:rPr>
        <w:t>（高职组）“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3"/>
          <w:sz w:val="36"/>
          <w:szCs w:val="36"/>
          <w:lang w:val="en-US" w:eastAsia="zh-CN"/>
        </w:rPr>
        <w:t>园林景观设计与施工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3"/>
          <w:sz w:val="36"/>
          <w:szCs w:val="36"/>
        </w:rPr>
        <w:t>”赛项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3"/>
          <w:sz w:val="36"/>
          <w:szCs w:val="36"/>
          <w:lang w:val="en-US" w:eastAsia="zh-CN"/>
        </w:rPr>
        <w:t>报到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4"/>
          <w:position w:val="3"/>
          <w:sz w:val="36"/>
          <w:szCs w:val="36"/>
        </w:rPr>
        <w:t>的通知</w:t>
      </w:r>
    </w:p>
    <w:p>
      <w:pPr>
        <w:pStyle w:val="3"/>
        <w:spacing w:before="97" w:line="345" w:lineRule="auto"/>
        <w:ind w:right="176"/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  <w:t>各</w:t>
      </w:r>
      <w:r>
        <w:rPr>
          <w:rFonts w:hint="eastAsia" w:cs="仿宋"/>
          <w:spacing w:val="-1"/>
          <w:sz w:val="32"/>
          <w:szCs w:val="32"/>
          <w:lang w:val="en-US" w:eastAsia="zh-CN"/>
        </w:rPr>
        <w:t>参赛校</w:t>
      </w:r>
      <w:r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  <w:t>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7" w:line="346" w:lineRule="auto"/>
        <w:ind w:left="17" w:right="176" w:firstLine="636" w:firstLineChars="200"/>
        <w:textAlignment w:val="baseline"/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  <w:t>2023年“中银杯”安徽省职业院校技能大赛（高职组）“园林景观设计与施工”赛项比赛将于202</w:t>
      </w:r>
      <w:r>
        <w:rPr>
          <w:rFonts w:hint="eastAsia" w:cs="仿宋"/>
          <w:spacing w:val="-1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  <w:t>年</w:t>
      </w:r>
      <w:r>
        <w:rPr>
          <w:rFonts w:hint="eastAsia" w:cs="仿宋"/>
          <w:spacing w:val="-1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  <w:t>月</w:t>
      </w:r>
      <w:r>
        <w:rPr>
          <w:rFonts w:hint="eastAsia" w:cs="仿宋"/>
          <w:spacing w:val="-1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  <w:t>日—</w:t>
      </w:r>
      <w:r>
        <w:rPr>
          <w:rFonts w:hint="eastAsia" w:cs="仿宋"/>
          <w:spacing w:val="-1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  <w:t>日在池州职业技术学院举行，现将有关事宜通知如下：</w:t>
      </w:r>
    </w:p>
    <w:p>
      <w:pPr>
        <w:spacing w:before="209" w:line="240" w:lineRule="auto"/>
        <w:ind w:firstLine="612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pacing w:val="-7"/>
          <w:sz w:val="32"/>
          <w:szCs w:val="32"/>
        </w:rPr>
        <w:t>一、报到时间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7" w:line="346" w:lineRule="auto"/>
        <w:ind w:left="17" w:right="176" w:firstLine="636" w:firstLineChars="200"/>
        <w:textAlignment w:val="baseline"/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  <w:t>202</w:t>
      </w:r>
      <w:r>
        <w:rPr>
          <w:rFonts w:hint="eastAsia" w:cs="仿宋"/>
          <w:spacing w:val="-1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  <w:t>年</w:t>
      </w:r>
      <w:r>
        <w:rPr>
          <w:rFonts w:hint="eastAsia" w:cs="仿宋"/>
          <w:spacing w:val="-1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  <w:t>月</w:t>
      </w:r>
      <w:r>
        <w:rPr>
          <w:rFonts w:hint="eastAsia" w:cs="仿宋"/>
          <w:spacing w:val="-1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  <w:t>日14:00至</w:t>
      </w:r>
      <w:r>
        <w:rPr>
          <w:rFonts w:hint="eastAsia" w:cs="仿宋"/>
          <w:spacing w:val="-1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  <w:t>：00</w:t>
      </w:r>
      <w:r>
        <w:rPr>
          <w:rFonts w:hint="eastAsia" w:cs="仿宋"/>
          <w:spacing w:val="-1"/>
          <w:sz w:val="32"/>
          <w:szCs w:val="32"/>
          <w:lang w:val="en-US" w:eastAsia="zh-CN"/>
        </w:rPr>
        <w:t>在酒店一楼</w:t>
      </w:r>
      <w:r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  <w:t>报到</w:t>
      </w:r>
      <w:r>
        <w:rPr>
          <w:rFonts w:hint="eastAsia" w:cs="仿宋"/>
          <w:spacing w:val="-1"/>
          <w:sz w:val="32"/>
          <w:szCs w:val="32"/>
          <w:lang w:val="en-US" w:eastAsia="zh-CN"/>
        </w:rPr>
        <w:t>（酒店可提前入住）</w:t>
      </w:r>
      <w:r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  <w:t>。</w:t>
      </w:r>
    </w:p>
    <w:p>
      <w:pPr>
        <w:spacing w:before="209" w:line="240" w:lineRule="auto"/>
        <w:ind w:firstLine="612" w:firstLineChars="200"/>
        <w:rPr>
          <w:rFonts w:hint="eastAsia" w:ascii="黑体" w:hAnsi="黑体" w:eastAsia="黑体" w:cs="黑体"/>
          <w:spacing w:val="-7"/>
          <w:sz w:val="32"/>
          <w:szCs w:val="32"/>
        </w:rPr>
      </w:pPr>
      <w:r>
        <w:rPr>
          <w:rFonts w:hint="eastAsia" w:ascii="黑体" w:hAnsi="黑体" w:eastAsia="黑体" w:cs="黑体"/>
          <w:spacing w:val="-7"/>
          <w:sz w:val="32"/>
          <w:szCs w:val="32"/>
        </w:rPr>
        <w:t>二、报到地点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36" w:firstLineChars="200"/>
        <w:textAlignment w:val="baseline"/>
        <w:rPr>
          <w:rFonts w:hint="eastAsia" w:ascii="仿宋" w:hAnsi="仿宋" w:eastAsia="仿宋" w:cs="仿宋"/>
          <w:snapToGrid w:val="0"/>
          <w:color w:val="000000"/>
          <w:spacing w:val="-1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-1"/>
          <w:kern w:val="0"/>
          <w:sz w:val="32"/>
          <w:szCs w:val="32"/>
          <w:lang w:val="en-US" w:eastAsia="zh-CN" w:bidi="ar-SA"/>
        </w:rPr>
        <w:t>参赛队及相关人员统一入住池州竹子酒店，各参赛队及相关人员均在入住酒店大厅报到。报到时核对参赛选手信息，上交、领取相关文件材料，办理入住手续等。酒店地址：池州市贵池区百牙西路 339 号。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36" w:firstLineChars="200"/>
        <w:textAlignment w:val="baseline"/>
        <w:rPr>
          <w:rFonts w:hint="eastAsia" w:ascii="仿宋" w:hAnsi="仿宋" w:eastAsia="仿宋" w:cs="仿宋"/>
          <w:snapToGrid w:val="0"/>
          <w:color w:val="000000"/>
          <w:spacing w:val="-1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-1"/>
          <w:kern w:val="0"/>
          <w:sz w:val="32"/>
          <w:szCs w:val="32"/>
          <w:lang w:val="en-US" w:eastAsia="zh-CN" w:bidi="ar-SA"/>
        </w:rPr>
        <w:t>酒店联系电话：0566-2615888/17305661668。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36" w:firstLineChars="200"/>
        <w:textAlignment w:val="baseline"/>
        <w:rPr>
          <w:rFonts w:hint="eastAsia" w:ascii="仿宋" w:hAnsi="仿宋" w:eastAsia="仿宋" w:cs="仿宋"/>
          <w:snapToGrid w:val="0"/>
          <w:color w:val="000000"/>
          <w:spacing w:val="-1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-1"/>
          <w:kern w:val="0"/>
          <w:sz w:val="32"/>
          <w:szCs w:val="32"/>
          <w:lang w:val="en-US" w:eastAsia="zh-CN" w:bidi="ar-SA"/>
        </w:rPr>
        <w:t>学校联系人：汪老师，电话：13965935672。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12" w:firstLineChars="200"/>
        <w:textAlignment w:val="baseline"/>
        <w:rPr>
          <w:rFonts w:ascii="黑体" w:hAnsi="黑体" w:eastAsia="黑体" w:cs="黑体"/>
          <w:spacing w:val="7"/>
          <w:sz w:val="32"/>
          <w:szCs w:val="32"/>
        </w:rPr>
      </w:pPr>
      <w:r>
        <w:rPr>
          <w:rFonts w:hint="eastAsia" w:ascii="黑体" w:hAnsi="黑体" w:eastAsia="黑体" w:cs="黑体"/>
          <w:spacing w:val="-7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pacing w:val="-7"/>
          <w:sz w:val="32"/>
          <w:szCs w:val="32"/>
        </w:rPr>
        <w:t>、</w:t>
      </w:r>
      <w:r>
        <w:rPr>
          <w:rFonts w:ascii="黑体" w:hAnsi="黑体" w:eastAsia="黑体" w:cs="黑体"/>
          <w:spacing w:val="7"/>
          <w:sz w:val="32"/>
          <w:szCs w:val="32"/>
        </w:rPr>
        <w:t>比赛时间安排</w:t>
      </w:r>
    </w:p>
    <w:tbl>
      <w:tblPr>
        <w:tblStyle w:val="4"/>
        <w:tblW w:w="827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1239"/>
        <w:gridCol w:w="55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1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时间</w:t>
            </w:r>
          </w:p>
        </w:tc>
        <w:tc>
          <w:tcPr>
            <w:tcW w:w="55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内容与流程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exact"/>
          <w:jc w:val="center"/>
        </w:trPr>
        <w:tc>
          <w:tcPr>
            <w:tcW w:w="147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1月7日</w:t>
            </w:r>
          </w:p>
        </w:tc>
        <w:tc>
          <w:tcPr>
            <w:tcW w:w="123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全天</w:t>
            </w:r>
          </w:p>
        </w:tc>
        <w:tc>
          <w:tcPr>
            <w:tcW w:w="55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入住酒店，14：00-15:00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报到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。</w:t>
            </w:r>
          </w:p>
          <w:p>
            <w:pPr>
              <w:adjustRightInd w:val="0"/>
              <w:snapToGrid w:val="0"/>
              <w:jc w:val="left"/>
              <w:rPr>
                <w:rFonts w:hint="default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下午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点领队会议，领队会抽取第二天入场顺序号，会议地点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以竞赛指南为准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74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1月8日</w:t>
            </w:r>
          </w:p>
        </w:tc>
        <w:tc>
          <w:tcPr>
            <w:tcW w:w="123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6:45</w:t>
            </w:r>
          </w:p>
        </w:tc>
        <w:tc>
          <w:tcPr>
            <w:tcW w:w="55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抽签：根据顺序号入场后由设计选手抽签，经两次加密。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7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2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7:15</w:t>
            </w:r>
          </w:p>
        </w:tc>
        <w:tc>
          <w:tcPr>
            <w:tcW w:w="5562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设计选手进入设计技能比赛场就位。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7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2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7:15</w:t>
            </w:r>
          </w:p>
        </w:tc>
        <w:tc>
          <w:tcPr>
            <w:tcW w:w="5562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裁判组成员进入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设计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技能比赛场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2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7:30～11：30</w:t>
            </w:r>
          </w:p>
        </w:tc>
        <w:tc>
          <w:tcPr>
            <w:tcW w:w="5562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设计比赛。施工选手检录工具。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  <w:jc w:val="center"/>
        </w:trPr>
        <w:tc>
          <w:tcPr>
            <w:tcW w:w="147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2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11:30～14:00</w:t>
            </w:r>
          </w:p>
        </w:tc>
        <w:tc>
          <w:tcPr>
            <w:tcW w:w="5562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设计比赛结束，图纸打印，每个参赛队派一名设计选手确认图纸。此项工作在设计赛结束后，选手听现场裁判统一安排。图纸确认后由加密裁判进行第三次加密。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7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2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11:30～14:00</w:t>
            </w:r>
          </w:p>
        </w:tc>
        <w:tc>
          <w:tcPr>
            <w:tcW w:w="5562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设计选手午餐、休息。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exact"/>
          <w:jc w:val="center"/>
        </w:trPr>
        <w:tc>
          <w:tcPr>
            <w:tcW w:w="147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2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14:00～14:30</w:t>
            </w:r>
          </w:p>
        </w:tc>
        <w:tc>
          <w:tcPr>
            <w:tcW w:w="5562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检查施工选手证件，施工选手确认施工工位号并领取对应工位号图纸（工位号与设计工位号相同），设计选手到施工现场二次确认图纸。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裁判组成员进入施工比赛现场。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7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2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14:30～18:00</w:t>
            </w:r>
          </w:p>
        </w:tc>
        <w:tc>
          <w:tcPr>
            <w:tcW w:w="5562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第一时段施工，比赛时间3.5小时。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4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1月9日</w:t>
            </w:r>
          </w:p>
        </w:tc>
        <w:tc>
          <w:tcPr>
            <w:tcW w:w="12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7:45～8:00</w:t>
            </w:r>
          </w:p>
        </w:tc>
        <w:tc>
          <w:tcPr>
            <w:tcW w:w="5562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检查施工选手证件，施工选手进入施工比赛场并就位。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裁判组成员进入施工赛场。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7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2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8:00～11:30</w:t>
            </w:r>
          </w:p>
        </w:tc>
        <w:tc>
          <w:tcPr>
            <w:tcW w:w="5562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第二时段施工，比赛时间3.5小时。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7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2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11:30～12:30</w:t>
            </w:r>
          </w:p>
        </w:tc>
        <w:tc>
          <w:tcPr>
            <w:tcW w:w="5562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选手午餐、休息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47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2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12:30～12:45</w:t>
            </w:r>
          </w:p>
        </w:tc>
        <w:tc>
          <w:tcPr>
            <w:tcW w:w="5562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核查施工选手证件，施工选手进入施工比赛场并就位。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裁判组成员进入施工赛场。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74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auto"/>
                <w:szCs w:val="21"/>
              </w:rPr>
            </w:pPr>
          </w:p>
        </w:tc>
        <w:tc>
          <w:tcPr>
            <w:tcW w:w="12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12:45～16:15</w:t>
            </w:r>
          </w:p>
        </w:tc>
        <w:tc>
          <w:tcPr>
            <w:tcW w:w="5562" w:type="dxa"/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</w:rPr>
              <w:t>第三时段施工，比赛时间3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.5</w:t>
            </w:r>
            <w:r>
              <w:rPr>
                <w:rFonts w:hint="eastAsia" w:ascii="仿宋" w:hAnsi="仿宋" w:eastAsia="仿宋" w:cs="仿宋"/>
                <w:color w:val="auto"/>
                <w:szCs w:val="21"/>
              </w:rPr>
              <w:t>小时。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7" w:line="346" w:lineRule="auto"/>
        <w:ind w:right="176"/>
        <w:textAlignment w:val="baseline"/>
        <w:rPr>
          <w:rFonts w:ascii="黑体" w:hAnsi="黑体" w:eastAsia="黑体" w:cs="黑体"/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注：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eastAsia="zh-CN"/>
        </w:rPr>
        <w:t>以上</w:t>
      </w:r>
      <w:r>
        <w:rPr>
          <w:spacing w:val="-3"/>
          <w:sz w:val="28"/>
          <w:szCs w:val="28"/>
        </w:rPr>
        <w:t>时间安排只作参考，具体时间</w:t>
      </w:r>
      <w:r>
        <w:rPr>
          <w:rFonts w:hint="eastAsia"/>
          <w:spacing w:val="-3"/>
          <w:sz w:val="28"/>
          <w:szCs w:val="28"/>
          <w:lang w:val="en-US" w:eastAsia="zh-CN"/>
        </w:rPr>
        <w:t>及事项</w:t>
      </w:r>
      <w:r>
        <w:rPr>
          <w:spacing w:val="-3"/>
          <w:sz w:val="28"/>
          <w:szCs w:val="28"/>
        </w:rPr>
        <w:t>以《赛项指南》为准。</w:t>
      </w:r>
    </w:p>
    <w:p>
      <w:pPr>
        <w:spacing w:before="208" w:line="222" w:lineRule="auto"/>
        <w:ind w:firstLine="628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3"/>
          <w:sz w:val="32"/>
          <w:szCs w:val="32"/>
        </w:rPr>
        <w:t>四、食宿及交通安排</w:t>
      </w:r>
    </w:p>
    <w:p>
      <w:pPr>
        <w:spacing w:before="206" w:line="236" w:lineRule="auto"/>
        <w:ind w:firstLine="616" w:firstLineChars="200"/>
        <w:rPr>
          <w:rFonts w:hint="eastAsia" w:ascii="楷体" w:hAnsi="楷体" w:eastAsia="楷体" w:cs="楷体"/>
          <w:spacing w:val="-6"/>
          <w:sz w:val="32"/>
          <w:szCs w:val="32"/>
        </w:rPr>
      </w:pPr>
      <w:r>
        <w:rPr>
          <w:rFonts w:hint="eastAsia" w:ascii="楷体" w:hAnsi="楷体" w:eastAsia="楷体" w:cs="楷体"/>
          <w:spacing w:val="-6"/>
          <w:sz w:val="32"/>
          <w:szCs w:val="32"/>
        </w:rPr>
        <w:t>（一）食宿</w:t>
      </w:r>
    </w:p>
    <w:p>
      <w:pPr>
        <w:pStyle w:val="3"/>
        <w:spacing w:before="97" w:line="345" w:lineRule="auto"/>
        <w:ind w:left="16" w:right="176" w:firstLine="636" w:firstLineChars="200"/>
        <w:rPr>
          <w:rFonts w:hint="default" w:ascii="仿宋" w:hAnsi="仿宋" w:eastAsia="仿宋" w:cs="仿宋"/>
          <w:spacing w:val="-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  <w:t>为方便参赛人员住宿，承办单位已</w:t>
      </w:r>
      <w:r>
        <w:rPr>
          <w:rFonts w:hint="eastAsia" w:cs="仿宋"/>
          <w:spacing w:val="-1"/>
          <w:sz w:val="32"/>
          <w:szCs w:val="32"/>
          <w:lang w:val="en-US" w:eastAsia="zh-CN"/>
        </w:rPr>
        <w:t>统一</w:t>
      </w:r>
      <w:r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  <w:t>预订</w:t>
      </w:r>
      <w:r>
        <w:rPr>
          <w:rFonts w:hint="eastAsia" w:cs="仿宋"/>
          <w:spacing w:val="-1"/>
          <w:sz w:val="32"/>
          <w:szCs w:val="32"/>
          <w:lang w:val="en-US" w:eastAsia="zh-CN"/>
        </w:rPr>
        <w:t>池州竹子</w:t>
      </w:r>
      <w:r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  <w:t>酒店，报到时办理入住手续即可，费用自理。</w:t>
      </w:r>
      <w:r>
        <w:rPr>
          <w:rFonts w:hint="eastAsia" w:cs="仿宋"/>
          <w:b/>
          <w:bCs/>
          <w:spacing w:val="-1"/>
          <w:sz w:val="32"/>
          <w:szCs w:val="32"/>
          <w:lang w:val="en-US" w:eastAsia="zh-CN"/>
        </w:rPr>
        <w:t>请各参赛队尽快自行与酒店联系确认预留房间数量</w:t>
      </w:r>
      <w:r>
        <w:rPr>
          <w:rFonts w:hint="eastAsia" w:cs="仿宋"/>
          <w:spacing w:val="-1"/>
          <w:sz w:val="32"/>
          <w:szCs w:val="32"/>
          <w:lang w:val="en-US" w:eastAsia="zh-CN"/>
        </w:rPr>
        <w:t>。</w:t>
      </w:r>
    </w:p>
    <w:p>
      <w:pPr>
        <w:spacing w:before="206" w:line="236" w:lineRule="auto"/>
        <w:ind w:firstLine="616" w:firstLineChars="200"/>
        <w:rPr>
          <w:rFonts w:hint="eastAsia" w:ascii="楷体" w:hAnsi="楷体" w:eastAsia="楷体" w:cs="楷体"/>
          <w:spacing w:val="-6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-6"/>
          <w:sz w:val="32"/>
          <w:szCs w:val="32"/>
        </w:rPr>
        <w:t>（二）交通</w:t>
      </w:r>
      <w:r>
        <w:rPr>
          <w:rFonts w:hint="eastAsia" w:ascii="楷体" w:hAnsi="楷体" w:eastAsia="楷体" w:cs="楷体"/>
          <w:spacing w:val="-6"/>
          <w:sz w:val="32"/>
          <w:szCs w:val="32"/>
          <w:lang w:val="en-US" w:eastAsia="zh-CN"/>
        </w:rPr>
        <w:t>安排</w:t>
      </w:r>
    </w:p>
    <w:p>
      <w:pPr>
        <w:pStyle w:val="3"/>
        <w:spacing w:before="97" w:line="345" w:lineRule="auto"/>
        <w:ind w:left="16" w:right="176" w:firstLine="636" w:firstLineChars="200"/>
        <w:rPr>
          <w:rFonts w:hint="default" w:ascii="仿宋" w:hAnsi="仿宋" w:eastAsia="仿宋" w:cs="仿宋"/>
          <w:spacing w:val="-1"/>
          <w:sz w:val="32"/>
          <w:szCs w:val="32"/>
          <w:lang w:val="en-US" w:eastAsia="zh-CN"/>
        </w:rPr>
      </w:pPr>
      <w:r>
        <w:rPr>
          <w:rFonts w:hint="eastAsia" w:cs="仿宋"/>
          <w:spacing w:val="-1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  <w:t>月</w:t>
      </w:r>
      <w:r>
        <w:rPr>
          <w:rFonts w:hint="eastAsia" w:cs="仿宋"/>
          <w:spacing w:val="-1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  <w:t>日—9日期间的集体赛事活动，承办校统一提供接送服务，请各参赛队按赛项</w:t>
      </w:r>
      <w:r>
        <w:rPr>
          <w:rFonts w:hint="eastAsia" w:cs="仿宋"/>
          <w:spacing w:val="-1"/>
          <w:sz w:val="32"/>
          <w:szCs w:val="32"/>
          <w:lang w:val="en-US" w:eastAsia="zh-CN"/>
        </w:rPr>
        <w:t>组</w:t>
      </w:r>
      <w:r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  <w:t>委会规定，统一行动，未按规定的参赛队不另行安排车务。</w:t>
      </w:r>
      <w:r>
        <w:rPr>
          <w:rFonts w:hint="eastAsia" w:cs="仿宋"/>
          <w:spacing w:val="-1"/>
          <w:sz w:val="32"/>
          <w:szCs w:val="32"/>
          <w:lang w:val="en-US" w:eastAsia="zh-CN"/>
        </w:rPr>
        <w:t>本次赛事活动不安排接送站。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68" w:firstLineChars="200"/>
        <w:textAlignment w:val="baseline"/>
        <w:rPr>
          <w:rFonts w:hint="eastAsia" w:ascii="黑体" w:hAnsi="黑体" w:eastAsia="黑体" w:cs="黑体"/>
          <w:spacing w:val="7"/>
          <w:sz w:val="32"/>
          <w:szCs w:val="32"/>
        </w:rPr>
      </w:pPr>
      <w:r>
        <w:rPr>
          <w:rFonts w:ascii="黑体" w:hAnsi="黑体" w:eastAsia="黑体" w:cs="黑体"/>
          <w:spacing w:val="7"/>
          <w:sz w:val="32"/>
          <w:szCs w:val="32"/>
        </w:rPr>
        <w:t>五、</w:t>
      </w:r>
      <w:r>
        <w:rPr>
          <w:rFonts w:hint="eastAsia" w:ascii="黑体" w:hAnsi="黑体" w:eastAsia="黑体" w:cs="黑体"/>
          <w:spacing w:val="7"/>
          <w:sz w:val="32"/>
          <w:szCs w:val="32"/>
        </w:rPr>
        <w:t>其他事项</w:t>
      </w:r>
    </w:p>
    <w:p>
      <w:pPr>
        <w:pStyle w:val="3"/>
        <w:spacing w:before="97" w:line="345" w:lineRule="auto"/>
        <w:ind w:left="16" w:right="176" w:firstLine="636" w:firstLineChars="200"/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1"/>
          <w:sz w:val="32"/>
          <w:szCs w:val="32"/>
        </w:rPr>
        <w:t>（一）参赛选手报到时须携带</w:t>
      </w:r>
      <w:r>
        <w:rPr>
          <w:rFonts w:hint="eastAsia" w:ascii="仿宋" w:hAnsi="仿宋" w:eastAsia="仿宋" w:cs="仿宋"/>
          <w:b/>
          <w:bCs/>
          <w:spacing w:val="-1"/>
          <w:sz w:val="32"/>
          <w:szCs w:val="32"/>
        </w:rPr>
        <w:t>身份证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bCs/>
          <w:spacing w:val="-1"/>
          <w:sz w:val="32"/>
          <w:szCs w:val="32"/>
        </w:rPr>
        <w:t>学生证</w:t>
      </w:r>
      <w:r>
        <w:rPr>
          <w:rFonts w:hint="eastAsia" w:ascii="仿宋" w:hAnsi="仿宋" w:eastAsia="仿宋" w:cs="仿宋"/>
          <w:b w:val="0"/>
          <w:bCs w:val="0"/>
          <w:spacing w:val="-1"/>
          <w:sz w:val="32"/>
          <w:szCs w:val="32"/>
        </w:rPr>
        <w:t>原件</w:t>
      </w:r>
      <w:r>
        <w:rPr>
          <w:rFonts w:hint="eastAsia" w:cs="仿宋"/>
          <w:b w:val="0"/>
          <w:bCs w:val="0"/>
          <w:spacing w:val="-1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36" w:firstLineChars="200"/>
        <w:textAlignment w:val="baseline"/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1"/>
          <w:sz w:val="32"/>
          <w:szCs w:val="32"/>
        </w:rPr>
        <w:t>（二）各参赛队必须</w:t>
      </w:r>
      <w:r>
        <w:rPr>
          <w:rFonts w:hint="eastAsia" w:ascii="仿宋" w:hAnsi="仿宋" w:eastAsia="仿宋" w:cs="仿宋"/>
          <w:b/>
          <w:bCs/>
          <w:spacing w:val="-1"/>
          <w:sz w:val="32"/>
          <w:szCs w:val="32"/>
        </w:rPr>
        <w:t>为每位参赛选手办理意外伤害险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，报到时请提</w:t>
      </w:r>
      <w:r>
        <w:rPr>
          <w:rFonts w:hint="eastAsia" w:ascii="仿宋" w:hAnsi="仿宋" w:eastAsia="仿宋" w:cs="仿宋"/>
          <w:snapToGrid w:val="0"/>
          <w:color w:val="000000"/>
          <w:spacing w:val="-1"/>
          <w:kern w:val="0"/>
          <w:sz w:val="32"/>
          <w:szCs w:val="32"/>
          <w:lang w:val="en-US" w:eastAsia="zh-CN" w:bidi="ar-SA"/>
        </w:rPr>
        <w:t>交参赛选手人身意外伤害保险复印件；各选手需提交学信网下载打印的教育部学籍在线验证报告；提交学校盖章的赛项报名表。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97" w:line="560" w:lineRule="exact"/>
        <w:ind w:left="16" w:right="176" w:firstLine="636" w:firstLineChars="200"/>
        <w:textAlignment w:val="baseline"/>
        <w:rPr>
          <w:rFonts w:hint="eastAsia" w:ascii="仿宋" w:hAnsi="仿宋" w:eastAsia="仿宋" w:cs="仿宋"/>
          <w:spacing w:val="-1"/>
          <w:sz w:val="32"/>
          <w:szCs w:val="32"/>
        </w:rPr>
      </w:pPr>
      <w:r>
        <w:rPr>
          <w:rFonts w:hint="eastAsia" w:ascii="仿宋" w:hAnsi="仿宋" w:eastAsia="仿宋" w:cs="仿宋"/>
          <w:spacing w:val="-1"/>
          <w:sz w:val="32"/>
          <w:szCs w:val="32"/>
        </w:rPr>
        <w:t>（三）为方便联系，</w:t>
      </w:r>
      <w:r>
        <w:rPr>
          <w:rFonts w:hint="eastAsia" w:cs="仿宋"/>
          <w:spacing w:val="-1"/>
          <w:sz w:val="32"/>
          <w:szCs w:val="32"/>
          <w:lang w:val="en-US" w:eastAsia="zh-CN"/>
        </w:rPr>
        <w:t>根据相关要求，本赛项为每个参赛校安排一名志愿者全程服务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。</w:t>
      </w:r>
    </w:p>
    <w:p>
      <w:pPr>
        <w:pStyle w:val="3"/>
        <w:spacing w:before="187" w:line="333" w:lineRule="auto"/>
        <w:ind w:left="5" w:firstLine="636" w:firstLineChars="200"/>
        <w:rPr>
          <w:rFonts w:hint="eastAsia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napToGrid w:val="0"/>
          <w:color w:val="000000"/>
          <w:spacing w:val="-1"/>
          <w:kern w:val="0"/>
          <w:sz w:val="32"/>
          <w:szCs w:val="32"/>
          <w:lang w:val="en-US" w:eastAsia="en-US" w:bidi="ar-SA"/>
        </w:rPr>
        <w:t>（四）</w:t>
      </w:r>
      <w:r>
        <w:rPr>
          <w:rFonts w:hint="eastAsia" w:cs="仿宋"/>
          <w:snapToGrid w:val="0"/>
          <w:color w:val="000000"/>
          <w:spacing w:val="-1"/>
          <w:kern w:val="0"/>
          <w:sz w:val="32"/>
          <w:szCs w:val="32"/>
          <w:lang w:val="en-US" w:eastAsia="zh-CN" w:bidi="ar-SA"/>
        </w:rPr>
        <w:t>为便于检录安排，</w:t>
      </w:r>
      <w:r>
        <w:rPr>
          <w:rFonts w:hint="eastAsia"/>
          <w:sz w:val="32"/>
          <w:szCs w:val="32"/>
          <w:lang w:val="en-US" w:eastAsia="zh-CN"/>
        </w:rPr>
        <w:t>请</w:t>
      </w:r>
      <w:r>
        <w:rPr>
          <w:sz w:val="32"/>
          <w:szCs w:val="32"/>
          <w:lang w:val="en-US" w:eastAsia="zh-CN"/>
        </w:rPr>
        <w:t>各参赛</w:t>
      </w:r>
      <w:r>
        <w:rPr>
          <w:rFonts w:hint="eastAsia"/>
          <w:sz w:val="32"/>
          <w:szCs w:val="32"/>
          <w:lang w:val="en-US" w:eastAsia="zh-CN"/>
        </w:rPr>
        <w:t>校在1月4日前扫码（后附）填报每队学生的分组情况（即标注施工选手与设计选手）</w:t>
      </w:r>
      <w:r>
        <w:rPr>
          <w:rFonts w:hint="eastAsia"/>
          <w:sz w:val="32"/>
          <w:szCs w:val="32"/>
          <w:lang w:eastAsia="zh-CN"/>
        </w:rPr>
        <w:t>。</w:t>
      </w:r>
    </w:p>
    <w:p>
      <w:pPr>
        <w:pStyle w:val="3"/>
        <w:spacing w:before="187" w:line="333" w:lineRule="auto"/>
        <w:ind w:left="5" w:firstLine="636" w:firstLineChars="200"/>
        <w:rPr>
          <w:rFonts w:hint="eastAsia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napToGrid w:val="0"/>
          <w:color w:val="000000"/>
          <w:spacing w:val="-1"/>
          <w:kern w:val="0"/>
          <w:sz w:val="32"/>
          <w:szCs w:val="32"/>
          <w:lang w:val="en-US" w:eastAsia="en-US" w:bidi="ar-SA"/>
        </w:rPr>
        <w:t>（</w:t>
      </w:r>
      <w:r>
        <w:rPr>
          <w:rFonts w:hint="eastAsia" w:cs="仿宋"/>
          <w:snapToGrid w:val="0"/>
          <w:color w:val="000000"/>
          <w:spacing w:val="-1"/>
          <w:kern w:val="0"/>
          <w:sz w:val="32"/>
          <w:szCs w:val="32"/>
          <w:lang w:val="en-US" w:eastAsia="zh-CN" w:bidi="ar-SA"/>
        </w:rPr>
        <w:t>五</w:t>
      </w:r>
      <w:r>
        <w:rPr>
          <w:rFonts w:hint="eastAsia" w:ascii="仿宋" w:hAnsi="仿宋" w:eastAsia="仿宋" w:cs="仿宋"/>
          <w:snapToGrid w:val="0"/>
          <w:color w:val="000000"/>
          <w:spacing w:val="-1"/>
          <w:kern w:val="0"/>
          <w:sz w:val="32"/>
          <w:szCs w:val="32"/>
          <w:lang w:val="en-US" w:eastAsia="en-US" w:bidi="ar-SA"/>
        </w:rPr>
        <w:t>）</w:t>
      </w:r>
      <w:r>
        <w:rPr>
          <w:rFonts w:hint="eastAsia" w:cs="仿宋"/>
          <w:snapToGrid w:val="0"/>
          <w:color w:val="000000"/>
          <w:spacing w:val="-1"/>
          <w:kern w:val="0"/>
          <w:sz w:val="32"/>
          <w:szCs w:val="32"/>
          <w:lang w:val="en-US" w:eastAsia="zh-CN" w:bidi="ar-SA"/>
        </w:rPr>
        <w:t>为做好赛事服务与接待工作，</w:t>
      </w:r>
      <w:r>
        <w:rPr>
          <w:rFonts w:hint="eastAsia"/>
          <w:sz w:val="32"/>
          <w:szCs w:val="32"/>
          <w:lang w:val="en-US" w:eastAsia="zh-CN"/>
        </w:rPr>
        <w:t>请</w:t>
      </w:r>
      <w:r>
        <w:rPr>
          <w:sz w:val="32"/>
          <w:szCs w:val="32"/>
          <w:lang w:val="en-US" w:eastAsia="zh-CN"/>
        </w:rPr>
        <w:t>各参赛</w:t>
      </w:r>
      <w:r>
        <w:rPr>
          <w:rFonts w:hint="eastAsia"/>
          <w:sz w:val="32"/>
          <w:szCs w:val="32"/>
          <w:lang w:val="en-US" w:eastAsia="zh-CN"/>
        </w:rPr>
        <w:t>校在1月4日前扫码（后附）填报来池人员信息（领队、指导老师及其他随行人员）</w:t>
      </w:r>
      <w:r>
        <w:rPr>
          <w:rFonts w:hint="eastAsia"/>
          <w:sz w:val="32"/>
          <w:szCs w:val="32"/>
          <w:lang w:eastAsia="zh-CN"/>
        </w:rPr>
        <w:t>。</w:t>
      </w:r>
    </w:p>
    <w:p/>
    <w:p>
      <w:pPr>
        <w:pStyle w:val="3"/>
        <w:spacing w:before="190" w:line="333" w:lineRule="auto"/>
        <w:ind w:left="11" w:right="90" w:firstLine="636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napToGrid w:val="0"/>
          <w:color w:val="000000"/>
          <w:spacing w:val="-1"/>
          <w:kern w:val="0"/>
          <w:sz w:val="32"/>
          <w:szCs w:val="32"/>
          <w:lang w:val="en-US" w:eastAsia="en-US" w:bidi="ar-SA"/>
        </w:rPr>
        <w:t>（</w:t>
      </w:r>
      <w:r>
        <w:rPr>
          <w:rFonts w:hint="eastAsia" w:cs="仿宋"/>
          <w:snapToGrid w:val="0"/>
          <w:color w:val="000000"/>
          <w:spacing w:val="-1"/>
          <w:kern w:val="0"/>
          <w:sz w:val="32"/>
          <w:szCs w:val="32"/>
          <w:lang w:val="en-US" w:eastAsia="zh-CN" w:bidi="ar-SA"/>
        </w:rPr>
        <w:t>六</w:t>
      </w:r>
      <w:r>
        <w:rPr>
          <w:rFonts w:hint="eastAsia" w:ascii="仿宋" w:hAnsi="仿宋" w:eastAsia="仿宋" w:cs="仿宋"/>
          <w:snapToGrid w:val="0"/>
          <w:color w:val="000000"/>
          <w:spacing w:val="-1"/>
          <w:kern w:val="0"/>
          <w:sz w:val="32"/>
          <w:szCs w:val="32"/>
          <w:lang w:val="en-US" w:eastAsia="en-US" w:bidi="ar-SA"/>
        </w:rPr>
        <w:t>）</w:t>
      </w:r>
      <w:r>
        <w:rPr>
          <w:rFonts w:hint="eastAsia" w:ascii="仿宋" w:hAnsi="仿宋" w:eastAsia="仿宋" w:cs="仿宋"/>
          <w:spacing w:val="1"/>
          <w:sz w:val="32"/>
          <w:szCs w:val="32"/>
        </w:rPr>
        <w:t>请关注</w:t>
      </w:r>
      <w:r>
        <w:rPr>
          <w:rFonts w:hint="eastAsia" w:cs="仿宋"/>
          <w:spacing w:val="1"/>
          <w:sz w:val="32"/>
          <w:szCs w:val="32"/>
          <w:lang w:val="en-US" w:eastAsia="zh-CN"/>
        </w:rPr>
        <w:t>池州职业技术学院网站“技能大赛与培训鉴定”专栏（</w:t>
      </w:r>
      <w:r>
        <w:rPr>
          <w:rFonts w:hint="eastAsia" w:ascii="仿宋" w:hAnsi="仿宋" w:eastAsia="仿宋" w:cs="仿宋"/>
          <w:spacing w:val="1"/>
          <w:sz w:val="32"/>
          <w:szCs w:val="32"/>
        </w:rPr>
        <w:t>https://www.czvtc.edu.cn/jnds</w:t>
      </w:r>
      <w:r>
        <w:rPr>
          <w:rFonts w:hint="eastAsia" w:cs="仿宋"/>
          <w:spacing w:val="1"/>
          <w:sz w:val="32"/>
          <w:szCs w:val="32"/>
          <w:lang w:val="en-US" w:eastAsia="zh-CN"/>
        </w:rPr>
        <w:t>）</w:t>
      </w:r>
      <w:r>
        <w:rPr>
          <w:rFonts w:hint="eastAsia" w:ascii="仿宋" w:hAnsi="仿宋" w:eastAsia="仿宋" w:cs="仿宋"/>
          <w:spacing w:val="-9"/>
          <w:sz w:val="32"/>
          <w:szCs w:val="32"/>
        </w:rPr>
        <w:t>，及时获取大赛相关信息。</w:t>
      </w: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96" w:firstLineChars="200"/>
        <w:jc w:val="right"/>
        <w:textAlignment w:val="baseline"/>
        <w:rPr>
          <w:rFonts w:hint="eastAsia"/>
          <w:spacing w:val="-1"/>
          <w:position w:val="24"/>
        </w:rPr>
      </w:pPr>
      <w:r>
        <w:rPr>
          <w:rFonts w:hint="eastAsia"/>
          <w:spacing w:val="-1"/>
          <w:position w:val="24"/>
        </w:rPr>
        <w:t>2023年安徽省职业院校技能大赛（高职组）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96" w:firstLineChars="200"/>
        <w:jc w:val="right"/>
        <w:textAlignment w:val="baseline"/>
        <w:rPr>
          <w:spacing w:val="-1"/>
          <w:position w:val="24"/>
        </w:rPr>
      </w:pPr>
      <w:r>
        <w:rPr>
          <w:rFonts w:hint="eastAsia"/>
          <w:spacing w:val="-1"/>
          <w:position w:val="24"/>
        </w:rPr>
        <w:t xml:space="preserve"> 园林景观设计与施工赛项组委会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ind w:firstLine="596" w:firstLineChars="200"/>
        <w:jc w:val="right"/>
        <w:textAlignment w:val="baseline"/>
        <w:rPr>
          <w:rFonts w:hint="eastAsia"/>
          <w:spacing w:val="-1"/>
          <w:position w:val="24"/>
          <w:lang w:val="en-US" w:eastAsia="zh-CN"/>
        </w:rPr>
      </w:pPr>
      <w:r>
        <w:rPr>
          <w:spacing w:val="-1"/>
          <w:position w:val="24"/>
        </w:rPr>
        <w:t>2023年</w:t>
      </w:r>
      <w:r>
        <w:rPr>
          <w:rFonts w:hint="eastAsia"/>
          <w:spacing w:val="-1"/>
          <w:position w:val="24"/>
          <w:lang w:val="en-US" w:eastAsia="zh-CN"/>
        </w:rPr>
        <w:t>12</w:t>
      </w:r>
      <w:r>
        <w:rPr>
          <w:spacing w:val="-1"/>
          <w:position w:val="24"/>
        </w:rPr>
        <w:t>月</w:t>
      </w:r>
      <w:r>
        <w:rPr>
          <w:rFonts w:hint="eastAsia"/>
          <w:spacing w:val="-1"/>
          <w:position w:val="24"/>
          <w:lang w:val="en-US" w:eastAsia="zh-CN"/>
        </w:rPr>
        <w:t>28日</w:t>
      </w:r>
    </w:p>
    <w:p>
      <w:pPr>
        <w:rPr>
          <w:rFonts w:hint="eastAsia"/>
          <w:spacing w:val="-1"/>
          <w:position w:val="24"/>
          <w:lang w:val="en-US" w:eastAsia="zh-CN"/>
        </w:rPr>
      </w:pPr>
      <w:r>
        <w:rPr>
          <w:rFonts w:hint="eastAsia"/>
          <w:spacing w:val="-1"/>
          <w:position w:val="24"/>
          <w:lang w:val="en-US" w:eastAsia="zh-CN"/>
        </w:rPr>
        <w:br w:type="page"/>
      </w:r>
    </w:p>
    <w:p>
      <w:pPr>
        <w:jc w:val="center"/>
      </w:pPr>
      <w:r>
        <w:drawing>
          <wp:inline distT="0" distB="0" distL="114300" distR="114300">
            <wp:extent cx="2765425" cy="3036570"/>
            <wp:effectExtent l="0" t="0" r="1587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65425" cy="303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drawing>
          <wp:inline distT="0" distB="0" distL="114300" distR="114300">
            <wp:extent cx="2884805" cy="3054985"/>
            <wp:effectExtent l="0" t="0" r="10795" b="1206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4805" cy="305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67DA605B-3321-46B9-986A-D04CAB3DF8AD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8937F30-39BF-492F-AA6E-37EFAF54C16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52A40103-CE6D-41AE-BB9C-C2A1364541CD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AE3548A4-99CB-4516-92B9-412D4C2942A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7B212EF6-4BF6-44B4-9800-1DA5AC5CBA7A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3M2U5OGNkMTFmYzU5NzA5YjBmZTcxZmQ3MjkyNzMifQ=="/>
  </w:docVars>
  <w:rsids>
    <w:rsidRoot w:val="79BC7F66"/>
    <w:rsid w:val="0E8D5137"/>
    <w:rsid w:val="11CD45A9"/>
    <w:rsid w:val="17062DA3"/>
    <w:rsid w:val="6D663EB0"/>
    <w:rsid w:val="79BC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autoRedefine/>
    <w:semiHidden/>
    <w:qFormat/>
    <w:uiPriority w:val="0"/>
    <w:rPr>
      <w:rFonts w:ascii="仿宋" w:hAnsi="仿宋" w:eastAsia="仿宋" w:cs="仿宋"/>
      <w:sz w:val="30"/>
      <w:szCs w:val="30"/>
      <w:lang w:val="en-US" w:eastAsia="en-US" w:bidi="ar-SA"/>
    </w:rPr>
  </w:style>
  <w:style w:type="paragraph" w:customStyle="1" w:styleId="6">
    <w:name w:val="一级标题"/>
    <w:basedOn w:val="2"/>
    <w:autoRedefine/>
    <w:qFormat/>
    <w:uiPriority w:val="0"/>
    <w:pPr>
      <w:spacing w:line="240" w:lineRule="auto"/>
      <w:ind w:firstLine="0" w:firstLineChars="0"/>
    </w:pPr>
    <w:rPr>
      <w:rFonts w:ascii="Times New Roman" w:hAnsi="Times New Roman" w:eastAsia="黑体" w:cs="Times New Roman"/>
      <w:b w:val="0"/>
      <w:bCs/>
      <w:color w:val="000000"/>
      <w:sz w:val="28"/>
      <w:szCs w:val="28"/>
    </w:rPr>
  </w:style>
  <w:style w:type="paragraph" w:customStyle="1" w:styleId="7">
    <w:name w:val="二级标题"/>
    <w:basedOn w:val="1"/>
    <w:next w:val="1"/>
    <w:autoRedefine/>
    <w:qFormat/>
    <w:uiPriority w:val="0"/>
    <w:pPr>
      <w:keepNext/>
      <w:keepLines/>
      <w:spacing w:beforeLines="0" w:afterLines="0" w:line="240" w:lineRule="auto"/>
      <w:outlineLvl w:val="2"/>
    </w:pPr>
    <w:rPr>
      <w:rFonts w:ascii="Arial" w:hAnsi="Arial" w:eastAsia="黑体" w:cs="Arial"/>
      <w:bCs/>
      <w:sz w:val="24"/>
      <w:szCs w:val="23"/>
    </w:rPr>
  </w:style>
  <w:style w:type="character" w:customStyle="1" w:styleId="8">
    <w:name w:val="font11"/>
    <w:basedOn w:val="5"/>
    <w:autoRedefine/>
    <w:qFormat/>
    <w:uiPriority w:val="0"/>
    <w:rPr>
      <w:rFonts w:hint="eastAsia" w:ascii="仿宋" w:hAnsi="仿宋" w:eastAsia="仿宋" w:cs="仿宋"/>
      <w:b/>
      <w:bCs/>
      <w:color w:val="000000"/>
      <w:sz w:val="24"/>
      <w:szCs w:val="24"/>
      <w:u w:val="none"/>
    </w:rPr>
  </w:style>
  <w:style w:type="character" w:customStyle="1" w:styleId="9">
    <w:name w:val="font31"/>
    <w:basedOn w:val="5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2023-12-28T06:25:00Z</dcterms:created>
  <dc:creator>小武</dc:creator>
  <cp:lastModifiedBy>小武</cp:lastModifiedBy>
  <dcterms:modified xsi:type="dcterms:W3CDTF">2023-12-28T10:18:39Z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7BA0CE5C68C947A8BBE571276702A0B2_13</vt:lpwstr>
  </property>
</Properties>
</file>